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numbering.xml" ContentType="application/vnd.openxmlformats-officedocument.wordprocessingml.numbering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word/document.xml" Id="rId1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mc:Ignorable="w14 w15 wp14 w16se w16cid w16 w16cex w16sdtdh">
  <w:body>
    <w:p xmlns:wp14="http://schemas.microsoft.com/office/word/2010/wordml" w:rsidP="199CB5D1" wp14:paraId="416BC049" wp14:textId="4CFFC5C1">
      <w:pPr>
        <w:spacing w:before="0" w:beforeAutospacing="off" w:after="0" w:afterAutospacing="off"/>
        <w:jc w:val="center"/>
      </w:pPr>
      <w:r w:rsidRPr="199CB5D1" w:rsidR="199CB5D1">
        <w:rPr>
          <w:rFonts w:ascii="Candara" w:hAnsi="Candara" w:eastAsia="Candara" w:cs="Candara"/>
          <w:b w:val="1"/>
          <w:bCs w:val="1"/>
          <w:noProof w:val="0"/>
          <w:color w:val="000000" w:themeColor="text1" w:themeTint="FF" w:themeShade="FF"/>
          <w:sz w:val="31"/>
          <w:szCs w:val="31"/>
          <w:lang w:val="sr"/>
        </w:rPr>
        <w:t>КАЛЕНДАР УПИСА НА МАСТЕР АКАДЕМСКЕ СТУДИЈЕ 2023/24.</w:t>
      </w:r>
    </w:p>
    <w:p xmlns:wp14="http://schemas.microsoft.com/office/word/2010/wordml" w:rsidP="199CB5D1" wp14:paraId="1D88059A" wp14:textId="3F603BDD">
      <w:pPr>
        <w:pStyle w:val="Normal"/>
        <w:spacing w:before="0" w:beforeAutospacing="off" w:after="0" w:afterAutospacing="off"/>
        <w:jc w:val="left"/>
        <w:rPr>
          <w:rFonts w:ascii="Candara" w:hAnsi="Candara" w:eastAsia="Candara" w:cs="Candara"/>
          <w:b w:val="1"/>
          <w:bCs w:val="1"/>
          <w:noProof w:val="0"/>
          <w:color w:val="000000" w:themeColor="text1" w:themeTint="FF" w:themeShade="FF"/>
          <w:sz w:val="31"/>
          <w:szCs w:val="31"/>
          <w:lang w:val="sr"/>
        </w:rPr>
      </w:pPr>
    </w:p>
    <w:p xmlns:wp14="http://schemas.microsoft.com/office/word/2010/wordml" w:rsidP="199CB5D1" wp14:paraId="0F7DE5D6" wp14:textId="0084268F">
      <w:pPr>
        <w:pStyle w:val="ListParagraph"/>
        <w:numPr>
          <w:ilvl w:val="0"/>
          <w:numId w:val="1"/>
        </w:numPr>
        <w:spacing w:before="0" w:beforeAutospacing="off" w:after="0" w:afterAutospacing="off"/>
        <w:jc w:val="both"/>
        <w:rPr>
          <w:rFonts w:ascii="Candara" w:hAnsi="Candara" w:eastAsia="Candara" w:cs="Candara"/>
          <w:noProof w:val="0"/>
          <w:sz w:val="31"/>
          <w:szCs w:val="31"/>
          <w:lang w:val="sr"/>
        </w:rPr>
      </w:pPr>
      <w:r w:rsidRPr="199CB5D1" w:rsidR="199CB5D1">
        <w:rPr>
          <w:rFonts w:ascii="Candara" w:hAnsi="Candara" w:eastAsia="Candara" w:cs="Candara"/>
          <w:noProof w:val="0"/>
          <w:sz w:val="31"/>
          <w:szCs w:val="31"/>
          <w:lang w:val="sr"/>
        </w:rPr>
        <w:t>Пријава на конкурс ће се обавити у периоду од 16. 10. до 20. 10. 2023. године (сваког радног дана од 12:00 до 14:00 часова – канцеларија бр. 21 на првом спрату);</w:t>
      </w:r>
    </w:p>
    <w:p xmlns:wp14="http://schemas.microsoft.com/office/word/2010/wordml" w:rsidP="199CB5D1" wp14:paraId="374FD4B6" wp14:textId="158474EC">
      <w:pPr>
        <w:pStyle w:val="ListParagraph"/>
        <w:numPr>
          <w:ilvl w:val="0"/>
          <w:numId w:val="1"/>
        </w:numPr>
        <w:spacing w:before="0" w:beforeAutospacing="off" w:after="0" w:afterAutospacing="off"/>
        <w:jc w:val="both"/>
        <w:rPr>
          <w:rFonts w:ascii="Candara" w:hAnsi="Candara" w:eastAsia="Candara" w:cs="Candara"/>
          <w:noProof w:val="0"/>
          <w:sz w:val="31"/>
          <w:szCs w:val="31"/>
          <w:lang w:val="sr"/>
        </w:rPr>
      </w:pPr>
      <w:r w:rsidRPr="199CB5D1" w:rsidR="199CB5D1">
        <w:rPr>
          <w:rFonts w:ascii="Candara" w:hAnsi="Candara" w:eastAsia="Candara" w:cs="Candara"/>
          <w:noProof w:val="0"/>
          <w:sz w:val="31"/>
          <w:szCs w:val="31"/>
          <w:lang w:val="sr"/>
        </w:rPr>
        <w:t>Листе пријављених кандидата са подацима о бодовима на основу успеха из претходног образовања биће објављене 23. 10. 2023. године у 16:00 часова, на које кандидати могу уложити примедбе у случају техничких грешака најкасније до 24. 10. 2023. године у 12:00 часова;</w:t>
      </w:r>
    </w:p>
    <w:p xmlns:wp14="http://schemas.microsoft.com/office/word/2010/wordml" w:rsidP="199CB5D1" wp14:paraId="53D2932F" wp14:textId="667E3053">
      <w:pPr>
        <w:pStyle w:val="ListParagraph"/>
        <w:numPr>
          <w:ilvl w:val="0"/>
          <w:numId w:val="1"/>
        </w:numPr>
        <w:spacing w:before="0" w:beforeAutospacing="off" w:after="0" w:afterAutospacing="off"/>
        <w:jc w:val="both"/>
        <w:rPr>
          <w:rFonts w:ascii="Candara" w:hAnsi="Candara" w:eastAsia="Candara" w:cs="Candara"/>
          <w:noProof w:val="0"/>
          <w:sz w:val="31"/>
          <w:szCs w:val="31"/>
          <w:lang w:val="sr"/>
        </w:rPr>
      </w:pPr>
      <w:r w:rsidRPr="199CB5D1" w:rsidR="199CB5D1">
        <w:rPr>
          <w:rFonts w:ascii="Candara" w:hAnsi="Candara" w:eastAsia="Candara" w:cs="Candara"/>
          <w:noProof w:val="0"/>
          <w:sz w:val="31"/>
          <w:szCs w:val="31"/>
          <w:lang w:val="sr"/>
        </w:rPr>
        <w:t>Пријемни испити биће организовани 24. 10. 2023. године према распореду који ће бити објављен накнадно по студијским програмима/модулима;</w:t>
      </w:r>
    </w:p>
    <w:p xmlns:wp14="http://schemas.microsoft.com/office/word/2010/wordml" w:rsidP="199CB5D1" wp14:paraId="22AF00FA" wp14:textId="11ED86A0">
      <w:pPr>
        <w:pStyle w:val="ListParagraph"/>
        <w:numPr>
          <w:ilvl w:val="0"/>
          <w:numId w:val="1"/>
        </w:numPr>
        <w:spacing w:before="0" w:beforeAutospacing="off" w:after="0" w:afterAutospacing="off"/>
        <w:jc w:val="both"/>
        <w:rPr>
          <w:rFonts w:ascii="Candara" w:hAnsi="Candara" w:eastAsia="Candara" w:cs="Candara"/>
          <w:noProof w:val="0"/>
          <w:sz w:val="31"/>
          <w:szCs w:val="31"/>
          <w:lang w:val="sr"/>
        </w:rPr>
      </w:pPr>
      <w:r w:rsidRPr="199CB5D1" w:rsidR="199CB5D1">
        <w:rPr>
          <w:rFonts w:ascii="Candara" w:hAnsi="Candara" w:eastAsia="Candara" w:cs="Candara"/>
          <w:noProof w:val="0"/>
          <w:sz w:val="31"/>
          <w:szCs w:val="31"/>
          <w:lang w:val="sr"/>
        </w:rPr>
        <w:t>Прелимининарне ранг листе биће објављене 25. 10. 2023. године на које кандидати могу уложити жалбу најкасније у року од 36 сати од објављивања;</w:t>
      </w:r>
    </w:p>
    <w:p xmlns:wp14="http://schemas.microsoft.com/office/word/2010/wordml" w:rsidP="199CB5D1" wp14:paraId="667434E2" wp14:textId="6D4F0AEA">
      <w:pPr>
        <w:pStyle w:val="ListParagraph"/>
        <w:numPr>
          <w:ilvl w:val="0"/>
          <w:numId w:val="1"/>
        </w:numPr>
        <w:spacing w:before="0" w:beforeAutospacing="off" w:after="0" w:afterAutospacing="off"/>
        <w:jc w:val="both"/>
        <w:rPr>
          <w:rFonts w:ascii="Candara" w:hAnsi="Candara" w:eastAsia="Candara" w:cs="Candara"/>
          <w:noProof w:val="0"/>
          <w:sz w:val="31"/>
          <w:szCs w:val="31"/>
          <w:lang w:val="sr"/>
        </w:rPr>
      </w:pPr>
      <w:r w:rsidRPr="199CB5D1" w:rsidR="199CB5D1">
        <w:rPr>
          <w:rFonts w:ascii="Candara" w:hAnsi="Candara" w:eastAsia="Candara" w:cs="Candara"/>
          <w:noProof w:val="0"/>
          <w:sz w:val="31"/>
          <w:szCs w:val="31"/>
          <w:lang w:val="sr"/>
        </w:rPr>
        <w:t>Коначне ранг листе биће објављене  27. 10. 2023. године;</w:t>
      </w:r>
    </w:p>
    <w:p xmlns:wp14="http://schemas.microsoft.com/office/word/2010/wordml" w:rsidP="199CB5D1" wp14:paraId="07C6C99E" wp14:textId="02C6A43E">
      <w:pPr>
        <w:pStyle w:val="ListParagraph"/>
        <w:numPr>
          <w:ilvl w:val="0"/>
          <w:numId w:val="1"/>
        </w:numPr>
        <w:spacing w:before="0" w:beforeAutospacing="off" w:after="0" w:afterAutospacing="off"/>
        <w:jc w:val="both"/>
        <w:rPr>
          <w:rFonts w:ascii="Candara" w:hAnsi="Candara" w:eastAsia="Candara" w:cs="Candara"/>
          <w:noProof w:val="0"/>
          <w:sz w:val="31"/>
          <w:szCs w:val="31"/>
          <w:lang w:val="sr"/>
        </w:rPr>
      </w:pPr>
      <w:r w:rsidRPr="199CB5D1" w:rsidR="199CB5D1">
        <w:rPr>
          <w:rFonts w:ascii="Candara" w:hAnsi="Candara" w:eastAsia="Candara" w:cs="Candara"/>
          <w:noProof w:val="0"/>
          <w:sz w:val="31"/>
          <w:szCs w:val="31"/>
          <w:lang w:val="sr"/>
        </w:rPr>
        <w:t>Упис ће се обавити 30. 10. 2023. године према распореду по студијским програмима.</w:t>
      </w:r>
    </w:p>
    <w:p xmlns:wp14="http://schemas.microsoft.com/office/word/2010/wordml" w:rsidP="199CB5D1" wp14:paraId="2C6FDF2C" wp14:textId="42ECCC66">
      <w:pPr>
        <w:pStyle w:val="Normal"/>
        <w:spacing w:before="0" w:beforeAutospacing="off" w:after="0" w:afterAutospacing="off"/>
        <w:jc w:val="left"/>
        <w:rPr>
          <w:rFonts w:ascii="Candara" w:hAnsi="Candara" w:eastAsia="Candara" w:cs="Candara"/>
          <w:b w:val="1"/>
          <w:bCs w:val="1"/>
          <w:noProof w:val="0"/>
          <w:color w:val="000000" w:themeColor="text1" w:themeTint="FF" w:themeShade="FF"/>
          <w:sz w:val="31"/>
          <w:szCs w:val="31"/>
          <w:lang w:val="sr"/>
        </w:rPr>
      </w:pPr>
    </w:p>
    <w:p xmlns:wp14="http://schemas.microsoft.com/office/word/2010/wordml" w:rsidP="199CB5D1" wp14:paraId="2C078E63" wp14:textId="5936AB6B">
      <w:pPr>
        <w:pStyle w:val="Normal"/>
      </w:pPr>
    </w:p>
    <w:sectPr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mc:Ignorable="w14 w15 wp14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xmlns:w="http://schemas.openxmlformats.org/wordprocessingml/2006/main"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xmlns:w="http://schemas.openxmlformats.org/wordprocessingml/2006/main"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xmlns:w="http://schemas.openxmlformats.org/wordprocessingml/2006/main"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numbering.xml><?xml version="1.0" encoding="utf-8"?>
<w:numbering xmlns:w="http://schemas.openxmlformats.org/wordprocessingml/2006/main">
  <w:abstractNum xmlns:w="http://schemas.openxmlformats.org/wordprocessingml/2006/main" w:abstractNumId="1">
    <w:nsid w:val="6d04e4c8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mc:Ignorable="w14 w15 wp14 w16se w16cid w16 w16cex w16sdtdh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09D57A4"/>
    <w:rsid w:val="199CB5D1"/>
    <w:rsid w:val="309D57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ABD531"/>
  <w15:chartTrackingRefBased/>
  <w15:docId w15:val="{B2ED8458-0465-44E5-8CFA-D017DA54F8F2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mc:Ignorable="w14 w15 wp14 w16se w16cid w16 w16cex w16sdtdh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xmlns:w14="http://schemas.microsoft.com/office/word/2010/wordml" xmlns:mc="http://schemas.openxmlformats.org/markup-compatibility/2006" xmlns:w="http://schemas.openxmlformats.org/wordprocessingml/2006/main" w:type="paragraph" w:styleId="ListParagraph" mc:Ignorable="w14">
    <w:name xmlns:w="http://schemas.openxmlformats.org/wordprocessingml/2006/main" w:val="List Paragraph"/>
    <w:basedOn xmlns:w="http://schemas.openxmlformats.org/wordprocessingml/2006/main" w:val="Normal"/>
    <w:uiPriority xmlns:w="http://schemas.openxmlformats.org/wordprocessingml/2006/main" w:val="34"/>
    <w:qFormat xmlns:w="http://schemas.openxmlformats.org/wordprocessingml/2006/main"/>
    <w:pPr xmlns:w="http://schemas.openxmlformats.org/wordprocessingml/2006/main">
      <w:ind xmlns:w="http://schemas.openxmlformats.org/wordprocessingml/2006/main" w:left="720"/>
      <w:contextualSpacing xmlns:w="http://schemas.openxmlformats.org/wordprocessingml/2006/main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Relationship Type="http://schemas.openxmlformats.org/officeDocument/2006/relationships/numbering" Target="numbering.xml" Id="R56bf3fac1845492e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2023-10-13T19:20:41.2965683Z</dcterms:created>
  <dcterms:modified xsi:type="dcterms:W3CDTF">2023-10-13T19:22:19.0675187Z</dcterms:modified>
  <dc:creator>Dijana Justić</dc:creator>
  <lastModifiedBy>Dijana Justić</lastModifiedBy>
</coreProperties>
</file>